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B8" w:rsidRPr="00E47BF0" w:rsidRDefault="00A12CB8" w:rsidP="00A12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УТВЕРЖДАЮ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7BF0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F0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культуры, библиотечного обслуживания и организации досуга населения администрации Тоншаевского муниципального района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7BF0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Pr="00E47BF0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E47BF0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  <w:proofErr w:type="spellEnd"/>
    </w:p>
    <w:p w:rsidR="00A12CB8" w:rsidRPr="00E47BF0" w:rsidRDefault="00A12CB8" w:rsidP="00A12CB8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BF0">
        <w:rPr>
          <w:rFonts w:ascii="Times New Roman" w:hAnsi="Times New Roman" w:cs="Times New Roman"/>
          <w:sz w:val="16"/>
          <w:szCs w:val="16"/>
        </w:rPr>
        <w:t xml:space="preserve">(должность)  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47BF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«___» _________________ 20__ г.</w:t>
      </w: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4"/>
        <w:gridCol w:w="1701"/>
        <w:gridCol w:w="1330"/>
      </w:tblGrid>
      <w:tr w:rsidR="000B631A" w:rsidTr="00D75E07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2"/>
              <w:gridCol w:w="2263"/>
            </w:tblGrid>
            <w:tr w:rsidR="000B631A" w:rsidRPr="00A44263" w:rsidTr="00D75E07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5A3112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2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ЗАДАНИЕ N 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FB20D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</w:t>
                  </w:r>
                  <w:r w:rsidR="005A311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9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D75E0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D75E07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</w:t>
            </w:r>
          </w:p>
          <w:p w:rsidR="00A12CB8" w:rsidRPr="00E47BF0" w:rsidRDefault="00A12CB8" w:rsidP="00EB6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учрежд</w:t>
            </w:r>
            <w:r w:rsidR="00EB6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ение культуры «Межпоселенческий краеведческий музей</w:t>
            </w: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Тоншаевского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 w:rsidRPr="00A442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D75E07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A12CB8" w:rsidRDefault="00A12CB8" w:rsidP="00D75E07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Виды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муниципального учреждения 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</w:t>
            </w:r>
          </w:p>
          <w:p w:rsidR="00A12CB8" w:rsidRPr="00E47BF0" w:rsidRDefault="00A12CB8" w:rsidP="00D75E07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E47BF0" w:rsidRDefault="00A12CB8" w:rsidP="00EB6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деятельность </w:t>
            </w:r>
            <w:r w:rsidR="00EB6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музеев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D75E0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</w:pPr>
      <w:r>
        <w:t xml:space="preserve">                                          </w:t>
      </w:r>
    </w:p>
    <w:p w:rsidR="000B631A" w:rsidRDefault="000B631A" w:rsidP="000B631A">
      <w:pPr>
        <w:pStyle w:val="ConsPlusNonformat"/>
        <w:jc w:val="both"/>
      </w:pPr>
    </w:p>
    <w:p w:rsidR="00A12CB8" w:rsidRDefault="000E2EFD" w:rsidP="000E2EFD">
      <w:pPr>
        <w:pStyle w:val="ConsPlusNonformat"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054733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4733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733" w:history="1">
        <w:r w:rsidRPr="0005473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B631A" w:rsidRPr="00BB4863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4D3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6"/>
        <w:gridCol w:w="2018"/>
        <w:gridCol w:w="6516"/>
      </w:tblGrid>
      <w:tr w:rsidR="000B631A" w:rsidTr="00FB20D1">
        <w:trPr>
          <w:trHeight w:val="1486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FB20D1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452C">
              <w:rPr>
                <w:rFonts w:ascii="Times New Roman" w:hAnsi="Times New Roman" w:cs="Times New Roman"/>
                <w:b/>
                <w:sz w:val="24"/>
                <w:u w:val="single"/>
              </w:rPr>
              <w:t>Публичный показ музейных предметов, музейных коллекций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0B631A" w:rsidRPr="00A44D3F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2CB8" w:rsidRPr="00A44D3F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лица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 w:rsidRPr="00495EDA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0E2E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  <w:r w:rsidR="000E2EFD"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31A" w:rsidRPr="00495EDA" w:rsidRDefault="00B3452C" w:rsidP="00FB20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3452C">
              <w:rPr>
                <w:rFonts w:ascii="Times New Roman" w:hAnsi="Times New Roman" w:cs="Times New Roman"/>
                <w:sz w:val="28"/>
              </w:rPr>
              <w:t>226530000132020010007016000000000001006103102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5"/>
      <w:bookmarkEnd w:id="0"/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734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0B631A" w:rsidRPr="00F56FB9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  <w:gridCol w:w="1071"/>
      </w:tblGrid>
      <w:tr w:rsidR="000B631A" w:rsidRPr="00E10636" w:rsidTr="004D2610">
        <w:trPr>
          <w:gridAfter w:val="1"/>
          <w:wAfter w:w="1071" w:type="dxa"/>
          <w:trHeight w:val="1050"/>
        </w:trPr>
        <w:tc>
          <w:tcPr>
            <w:tcW w:w="1196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B631A" w:rsidRPr="00E10636" w:rsidTr="004D2610">
        <w:trPr>
          <w:gridAfter w:val="1"/>
          <w:wAfter w:w="1071" w:type="dxa"/>
          <w:trHeight w:val="857"/>
        </w:trPr>
        <w:tc>
          <w:tcPr>
            <w:tcW w:w="119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Default="000B631A" w:rsidP="00D75E07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A44D3F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B631A"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4D2610">
        <w:trPr>
          <w:gridAfter w:val="1"/>
          <w:wAfter w:w="1071" w:type="dxa"/>
        </w:trPr>
        <w:tc>
          <w:tcPr>
            <w:tcW w:w="119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4D2610">
        <w:trPr>
          <w:gridAfter w:val="1"/>
          <w:wAfter w:w="1071" w:type="dxa"/>
          <w:trHeight w:val="116"/>
        </w:trPr>
        <w:tc>
          <w:tcPr>
            <w:tcW w:w="1196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452C" w:rsidRPr="00E10636" w:rsidTr="00EB6996">
        <w:trPr>
          <w:trHeight w:val="1164"/>
        </w:trPr>
        <w:tc>
          <w:tcPr>
            <w:tcW w:w="1196" w:type="dxa"/>
            <w:vAlign w:val="center"/>
          </w:tcPr>
          <w:p w:rsidR="00B3452C" w:rsidRPr="00B3452C" w:rsidRDefault="00B3452C" w:rsidP="003F3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C">
              <w:rPr>
                <w:rFonts w:ascii="Times New Roman" w:hAnsi="Times New Roman" w:cs="Times New Roman"/>
                <w:sz w:val="24"/>
                <w:szCs w:val="24"/>
              </w:rPr>
              <w:t>226530000132020010007016000000000001006103102</w:t>
            </w:r>
          </w:p>
        </w:tc>
        <w:tc>
          <w:tcPr>
            <w:tcW w:w="1418" w:type="dxa"/>
          </w:tcPr>
          <w:p w:rsidR="00B3452C" w:rsidRPr="00E10636" w:rsidRDefault="00B3452C" w:rsidP="00EB6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экскурсий и экскурсионных помещений; число лекций и слушателей лекций;</w:t>
            </w:r>
          </w:p>
        </w:tc>
        <w:tc>
          <w:tcPr>
            <w:tcW w:w="1417" w:type="dxa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массовых мероприятий и участников массовых мероприятий</w:t>
            </w:r>
          </w:p>
        </w:tc>
        <w:tc>
          <w:tcPr>
            <w:tcW w:w="1418" w:type="dxa"/>
          </w:tcPr>
          <w:p w:rsidR="00B3452C" w:rsidRPr="00E10636" w:rsidRDefault="00B3452C" w:rsidP="00EB6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образовательных программ и участников образовательных программ</w:t>
            </w:r>
          </w:p>
        </w:tc>
        <w:tc>
          <w:tcPr>
            <w:tcW w:w="1417" w:type="dxa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419" w:type="dxa"/>
            <w:vAlign w:val="center"/>
          </w:tcPr>
          <w:p w:rsidR="00B3452C" w:rsidRPr="00E47BF0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52C" w:rsidRPr="00E47BF0" w:rsidRDefault="00B3452C" w:rsidP="00EB6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пользователей, удовлетворенных условиями и качеством услуги,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опрошенных</w:t>
            </w:r>
          </w:p>
        </w:tc>
        <w:tc>
          <w:tcPr>
            <w:tcW w:w="992" w:type="dxa"/>
            <w:vAlign w:val="center"/>
          </w:tcPr>
          <w:p w:rsidR="00B3452C" w:rsidRPr="00E47BF0" w:rsidRDefault="00B3452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B3452C" w:rsidRPr="00E47BF0" w:rsidRDefault="00B3452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B3452C" w:rsidRPr="00E47BF0" w:rsidRDefault="005F76DB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3" w:type="dxa"/>
            <w:vAlign w:val="center"/>
          </w:tcPr>
          <w:p w:rsidR="00B3452C" w:rsidRPr="00E47BF0" w:rsidRDefault="005F76DB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1" w:type="dxa"/>
            <w:vAlign w:val="center"/>
          </w:tcPr>
          <w:p w:rsidR="00B3452C" w:rsidRPr="00E47BF0" w:rsidRDefault="00B3452C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1" w:type="dxa"/>
            <w:vAlign w:val="center"/>
          </w:tcPr>
          <w:p w:rsidR="00B3452C" w:rsidRPr="00E10636" w:rsidRDefault="00B3452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2C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Экскурсий и экскурсионных посещений</w:t>
            </w:r>
          </w:p>
        </w:tc>
        <w:tc>
          <w:tcPr>
            <w:tcW w:w="992" w:type="dxa"/>
            <w:vAlign w:val="center"/>
          </w:tcPr>
          <w:p w:rsidR="00B3452C" w:rsidRPr="00E10636" w:rsidRDefault="00B3452C" w:rsidP="00E3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3452C" w:rsidRPr="00E10636" w:rsidRDefault="00B3452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B3452C" w:rsidRPr="00E10636" w:rsidRDefault="005F76DB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3" w:type="dxa"/>
            <w:vAlign w:val="center"/>
          </w:tcPr>
          <w:p w:rsidR="00B3452C" w:rsidRPr="00E10636" w:rsidRDefault="005F76DB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71" w:type="dxa"/>
            <w:vAlign w:val="center"/>
          </w:tcPr>
          <w:p w:rsidR="00B3452C" w:rsidRPr="00E10636" w:rsidRDefault="005F76DB" w:rsidP="005F7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3452C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массовых мероприятий</w:t>
            </w:r>
          </w:p>
        </w:tc>
        <w:tc>
          <w:tcPr>
            <w:tcW w:w="992" w:type="dxa"/>
            <w:vAlign w:val="center"/>
          </w:tcPr>
          <w:p w:rsidR="00B3452C" w:rsidRPr="00E10636" w:rsidRDefault="00B3452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3452C" w:rsidRPr="00E10636" w:rsidRDefault="00B3452C" w:rsidP="00EB6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B3452C" w:rsidRPr="00E10636" w:rsidRDefault="005F76DB" w:rsidP="00EB6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vAlign w:val="center"/>
          </w:tcPr>
          <w:p w:rsidR="00B3452C" w:rsidRPr="00E10636" w:rsidRDefault="005F76DB" w:rsidP="005F7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vAlign w:val="center"/>
          </w:tcPr>
          <w:p w:rsidR="00B3452C" w:rsidRPr="00E10636" w:rsidRDefault="005F76DB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3452C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52C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массовых мероприятий</w:t>
            </w:r>
          </w:p>
        </w:tc>
        <w:tc>
          <w:tcPr>
            <w:tcW w:w="992" w:type="dxa"/>
            <w:vAlign w:val="center"/>
          </w:tcPr>
          <w:p w:rsidR="00B3452C" w:rsidRDefault="00B3452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3452C" w:rsidRDefault="00B3452C" w:rsidP="00EB6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B3452C" w:rsidRDefault="00B3452C" w:rsidP="005F7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76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vAlign w:val="center"/>
          </w:tcPr>
          <w:p w:rsidR="00B3452C" w:rsidRDefault="005F76DB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071" w:type="dxa"/>
            <w:vAlign w:val="center"/>
          </w:tcPr>
          <w:p w:rsidR="00B3452C" w:rsidRDefault="00B3452C" w:rsidP="005F7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7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452C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52C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образовательных программ</w:t>
            </w:r>
          </w:p>
        </w:tc>
        <w:tc>
          <w:tcPr>
            <w:tcW w:w="992" w:type="dxa"/>
            <w:vAlign w:val="center"/>
          </w:tcPr>
          <w:p w:rsidR="00B3452C" w:rsidRDefault="00B3452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3452C" w:rsidRDefault="00B3452C" w:rsidP="00EB6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B3452C" w:rsidRDefault="00B3452C" w:rsidP="00EB6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B3452C" w:rsidRDefault="00B3452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vAlign w:val="center"/>
          </w:tcPr>
          <w:p w:rsidR="00B3452C" w:rsidRDefault="00B3452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52C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3452C" w:rsidRPr="00E10636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52C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образовательных программ</w:t>
            </w:r>
          </w:p>
        </w:tc>
        <w:tc>
          <w:tcPr>
            <w:tcW w:w="992" w:type="dxa"/>
            <w:vAlign w:val="center"/>
          </w:tcPr>
          <w:p w:rsidR="00B3452C" w:rsidRDefault="00B3452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  <w:vAlign w:val="center"/>
          </w:tcPr>
          <w:p w:rsidR="00B3452C" w:rsidRDefault="00B3452C" w:rsidP="00EB6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B3452C" w:rsidRDefault="00B3452C" w:rsidP="005F7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6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vAlign w:val="center"/>
          </w:tcPr>
          <w:p w:rsidR="00B3452C" w:rsidRDefault="005F76DB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34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B3452C" w:rsidRDefault="00B3452C" w:rsidP="005F7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7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муниципальной услуги, в пределах которых  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P409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80"/>
      </w:tblGrid>
      <w:tr w:rsidR="000B631A" w:rsidRPr="00F93A12" w:rsidTr="00D75E07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B3452C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992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0B631A" w:rsidRPr="00E10636" w:rsidTr="00D75E07">
        <w:trPr>
          <w:trHeight w:val="1086"/>
        </w:trPr>
        <w:tc>
          <w:tcPr>
            <w:tcW w:w="133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D75E07">
        <w:trPr>
          <w:trHeight w:val="146"/>
        </w:trPr>
        <w:tc>
          <w:tcPr>
            <w:tcW w:w="133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31A" w:rsidRPr="00E10636" w:rsidTr="00A44D3F">
        <w:tc>
          <w:tcPr>
            <w:tcW w:w="1338" w:type="dxa"/>
            <w:vMerge w:val="restart"/>
            <w:vAlign w:val="center"/>
          </w:tcPr>
          <w:p w:rsidR="000B631A" w:rsidRPr="00A44D3F" w:rsidRDefault="00B3452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C">
              <w:rPr>
                <w:rFonts w:ascii="Times New Roman" w:hAnsi="Times New Roman" w:cs="Times New Roman"/>
                <w:sz w:val="24"/>
                <w:szCs w:val="24"/>
              </w:rPr>
              <w:t>226530000132020010007016000000000001006103102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D6436E" w:rsidP="00E33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(выставок), организация выездных выставок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D6436E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экскурсионного обслуживания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D6436E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просветительских мероприятий (лекций, мастер-классов и др.)</w:t>
            </w: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A44D3F" w:rsidP="00D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33F15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 w:rsidR="00D6436E">
              <w:rPr>
                <w:rFonts w:ascii="Times New Roman" w:hAnsi="Times New Roman" w:cs="Times New Roman"/>
                <w:sz w:val="24"/>
                <w:szCs w:val="24"/>
              </w:rPr>
              <w:t>тителей</w:t>
            </w:r>
          </w:p>
        </w:tc>
        <w:tc>
          <w:tcPr>
            <w:tcW w:w="992" w:type="dxa"/>
            <w:vAlign w:val="center"/>
          </w:tcPr>
          <w:p w:rsidR="000B631A" w:rsidRPr="00E10636" w:rsidRDefault="00D6436E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0B631A" w:rsidRPr="00E10636" w:rsidRDefault="00D6436E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vAlign w:val="center"/>
          </w:tcPr>
          <w:p w:rsidR="000B631A" w:rsidRPr="00E10636" w:rsidRDefault="005F76DB" w:rsidP="005F7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851" w:type="dxa"/>
            <w:vAlign w:val="center"/>
          </w:tcPr>
          <w:p w:rsidR="000B631A" w:rsidRPr="00E10636" w:rsidRDefault="005F76DB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</w:t>
            </w:r>
          </w:p>
        </w:tc>
        <w:tc>
          <w:tcPr>
            <w:tcW w:w="992" w:type="dxa"/>
            <w:vAlign w:val="center"/>
          </w:tcPr>
          <w:p w:rsidR="000B631A" w:rsidRPr="00E10636" w:rsidRDefault="005F76DB" w:rsidP="00D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1A" w:rsidRPr="00E10636" w:rsidTr="00A44D3F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услуга, в пределах которых  муниципальное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080"/>
      </w:tblGrid>
      <w:tr w:rsidR="000B631A" w:rsidRPr="00F93A12" w:rsidTr="00D75E07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D6436E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E10636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  <w:gridCol w:w="2985"/>
        <w:gridCol w:w="2934"/>
        <w:gridCol w:w="2898"/>
        <w:gridCol w:w="2985"/>
      </w:tblGrid>
      <w:tr w:rsidR="000B631A" w:rsidRPr="008B60A9" w:rsidTr="00D75E07">
        <w:tc>
          <w:tcPr>
            <w:tcW w:w="15384" w:type="dxa"/>
            <w:gridSpan w:val="5"/>
            <w:shd w:val="clear" w:color="auto" w:fill="auto"/>
          </w:tcPr>
          <w:p w:rsidR="000B631A" w:rsidRPr="008B60A9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44D3F" w:rsidRPr="008B60A9" w:rsidTr="00D75E07">
        <w:tc>
          <w:tcPr>
            <w:tcW w:w="3076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44D3F" w:rsidRPr="008B60A9" w:rsidTr="00D75E07">
        <w:tc>
          <w:tcPr>
            <w:tcW w:w="3076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D3F" w:rsidRPr="008B60A9" w:rsidTr="00D75E07">
        <w:tc>
          <w:tcPr>
            <w:tcW w:w="3076" w:type="dxa"/>
            <w:shd w:val="clear" w:color="auto" w:fill="auto"/>
          </w:tcPr>
          <w:p w:rsidR="000B631A" w:rsidRPr="008B60A9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Тоншаевского муниципального района Нижегородской области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тарифов на услуги муниципальных учреждений культуры Тоншаевского муниципального района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5.1. Нормативные правовые </w:t>
      </w:r>
      <w:r>
        <w:rPr>
          <w:rFonts w:ascii="Times New Roman" w:hAnsi="Times New Roman" w:cs="Times New Roman"/>
          <w:sz w:val="24"/>
          <w:szCs w:val="24"/>
        </w:rPr>
        <w:t xml:space="preserve">акты, регулирующие порядок </w:t>
      </w:r>
      <w:r w:rsidRPr="00E10636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45571" w:rsidRPr="00E10636" w:rsidRDefault="00A45571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36E" w:rsidRPr="00DA2FE8" w:rsidRDefault="00D6436E" w:rsidP="00D6436E">
      <w:pPr>
        <w:jc w:val="both"/>
        <w:rPr>
          <w:b/>
          <w:sz w:val="24"/>
          <w:szCs w:val="24"/>
        </w:rPr>
      </w:pPr>
      <w:r w:rsidRPr="00B75E29">
        <w:rPr>
          <w:sz w:val="24"/>
          <w:szCs w:val="24"/>
        </w:rPr>
        <w:t xml:space="preserve">Постановление </w:t>
      </w:r>
      <w:proofErr w:type="spellStart"/>
      <w:r w:rsidRPr="00B75E29">
        <w:rPr>
          <w:sz w:val="24"/>
          <w:szCs w:val="24"/>
        </w:rPr>
        <w:t>Тоншаевской</w:t>
      </w:r>
      <w:proofErr w:type="spellEnd"/>
      <w:r w:rsidRPr="00B75E29">
        <w:rPr>
          <w:sz w:val="24"/>
          <w:szCs w:val="24"/>
        </w:rPr>
        <w:t xml:space="preserve"> районной администрации от 31.декабря 2008 года № 194</w:t>
      </w:r>
      <w:proofErr w:type="gramStart"/>
      <w:r w:rsidRPr="00B75E29">
        <w:rPr>
          <w:sz w:val="24"/>
          <w:szCs w:val="24"/>
        </w:rPr>
        <w:t xml:space="preserve">  </w:t>
      </w:r>
      <w:r w:rsidRPr="000B1A08">
        <w:rPr>
          <w:sz w:val="24"/>
          <w:szCs w:val="24"/>
        </w:rPr>
        <w:t>О</w:t>
      </w:r>
      <w:proofErr w:type="gramEnd"/>
      <w:r w:rsidRPr="000B1A08">
        <w:rPr>
          <w:sz w:val="24"/>
          <w:szCs w:val="24"/>
        </w:rPr>
        <w:t xml:space="preserve">б утверждении стандартов качества предоставления муниципальных услуг, </w:t>
      </w:r>
      <w:r w:rsidRPr="00A365B7">
        <w:rPr>
          <w:sz w:val="24"/>
          <w:szCs w:val="24"/>
        </w:rPr>
        <w:t>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</w:r>
      <w:r w:rsidRPr="00A365B7">
        <w:rPr>
          <w:b/>
          <w:sz w:val="24"/>
          <w:szCs w:val="24"/>
        </w:rPr>
        <w:t xml:space="preserve"> </w:t>
      </w:r>
      <w:r w:rsidRPr="00A365B7">
        <w:rPr>
          <w:sz w:val="24"/>
          <w:szCs w:val="24"/>
        </w:rPr>
        <w:t xml:space="preserve">в том числе в рамках проведения социологических опросов населения», </w:t>
      </w:r>
      <w:r w:rsidRPr="00B75E29">
        <w:rPr>
          <w:sz w:val="24"/>
          <w:szCs w:val="24"/>
        </w:rPr>
        <w:t>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</w:r>
      <w:r w:rsidRPr="00B75E29">
        <w:rPr>
          <w:b/>
          <w:sz w:val="24"/>
          <w:szCs w:val="24"/>
        </w:rPr>
        <w:t xml:space="preserve"> </w:t>
      </w:r>
      <w:r w:rsidRPr="00B75E29">
        <w:rPr>
          <w:sz w:val="24"/>
          <w:szCs w:val="24"/>
        </w:rPr>
        <w:t>в том числе в рамках проведения социологических опросов населения».</w:t>
      </w:r>
      <w:r>
        <w:rPr>
          <w:sz w:val="24"/>
          <w:szCs w:val="24"/>
        </w:rPr>
        <w:t xml:space="preserve"> </w:t>
      </w:r>
      <w:r w:rsidRPr="007F2CE9">
        <w:rPr>
          <w:sz w:val="24"/>
          <w:szCs w:val="24"/>
        </w:rPr>
        <w:t xml:space="preserve">Постановление </w:t>
      </w:r>
      <w:proofErr w:type="spellStart"/>
      <w:r w:rsidRPr="007F2CE9">
        <w:rPr>
          <w:sz w:val="24"/>
          <w:szCs w:val="24"/>
        </w:rPr>
        <w:t>Тоншаевской</w:t>
      </w:r>
      <w:proofErr w:type="spellEnd"/>
      <w:r w:rsidRPr="007F2CE9">
        <w:rPr>
          <w:sz w:val="24"/>
          <w:szCs w:val="24"/>
        </w:rPr>
        <w:t xml:space="preserve"> районной администрации от 27.03.2013 г. № 77 «Об утверждении мероприятий («дорожной карты») «Изменения, направленные на повышение </w:t>
      </w:r>
      <w:proofErr w:type="spellStart"/>
      <w:r w:rsidRPr="007F2CE9">
        <w:rPr>
          <w:sz w:val="24"/>
          <w:szCs w:val="24"/>
        </w:rPr>
        <w:t>эффективноси</w:t>
      </w:r>
      <w:proofErr w:type="spellEnd"/>
      <w:r w:rsidRPr="007F2CE9">
        <w:rPr>
          <w:sz w:val="24"/>
          <w:szCs w:val="24"/>
        </w:rPr>
        <w:t xml:space="preserve"> сферы культур в </w:t>
      </w:r>
      <w:proofErr w:type="spellStart"/>
      <w:r w:rsidRPr="007F2CE9">
        <w:rPr>
          <w:sz w:val="24"/>
          <w:szCs w:val="24"/>
        </w:rPr>
        <w:t>Тоншаевском</w:t>
      </w:r>
      <w:proofErr w:type="spellEnd"/>
      <w:r w:rsidRPr="007F2CE9">
        <w:rPr>
          <w:sz w:val="24"/>
          <w:szCs w:val="24"/>
        </w:rPr>
        <w:t xml:space="preserve"> муниципальном районе; постановление администрации Тоншаевского муниципального района от 11.01.2016 г. № 3</w:t>
      </w:r>
      <w:proofErr w:type="gramStart"/>
      <w:r w:rsidRPr="007F2CE9">
        <w:rPr>
          <w:sz w:val="24"/>
          <w:szCs w:val="24"/>
        </w:rPr>
        <w:t xml:space="preserve"> О</w:t>
      </w:r>
      <w:proofErr w:type="gramEnd"/>
      <w:r w:rsidRPr="007F2CE9">
        <w:rPr>
          <w:sz w:val="24"/>
          <w:szCs w:val="24"/>
        </w:rPr>
        <w:t xml:space="preserve"> внесении изменений в План мероприятий («дорожной карты») «Изменения, направленные на повышение эффективности сферы культуры в </w:t>
      </w:r>
      <w:proofErr w:type="spellStart"/>
      <w:r w:rsidRPr="007F2CE9">
        <w:rPr>
          <w:sz w:val="24"/>
          <w:szCs w:val="24"/>
        </w:rPr>
        <w:t>Тоншаевском</w:t>
      </w:r>
      <w:proofErr w:type="spellEnd"/>
      <w:r w:rsidRPr="007F2CE9">
        <w:rPr>
          <w:sz w:val="24"/>
          <w:szCs w:val="24"/>
        </w:rPr>
        <w:t xml:space="preserve"> муниципальном районе», утвержденный постановлением </w:t>
      </w:r>
      <w:proofErr w:type="spellStart"/>
      <w:r w:rsidRPr="007F2CE9">
        <w:rPr>
          <w:sz w:val="24"/>
          <w:szCs w:val="24"/>
        </w:rPr>
        <w:t>Тоншаевской</w:t>
      </w:r>
      <w:proofErr w:type="spellEnd"/>
      <w:r w:rsidRPr="007F2CE9">
        <w:rPr>
          <w:sz w:val="24"/>
          <w:szCs w:val="24"/>
        </w:rPr>
        <w:t xml:space="preserve"> районной администрации от 27 марта 2013 года № 77 (в ред. постановлений администрации Тоншаевского муниципального района Нижегородской области от 09.07.2013 № 167, 13.12.2013 № 246, 09.06.2014 № 94, 01.07.2014 № 110, 20.05.2015 № 119), Приказ отдела культуры от 12.10.2015 г. № 199 «Об утверждении перечня муниципальных услуг (работ),</w:t>
      </w:r>
      <w:proofErr w:type="gramStart"/>
      <w:r w:rsidRPr="007F2CE9">
        <w:rPr>
          <w:sz w:val="24"/>
          <w:szCs w:val="24"/>
        </w:rPr>
        <w:t xml:space="preserve"> ,</w:t>
      </w:r>
      <w:proofErr w:type="gramEnd"/>
      <w:r w:rsidRPr="007F2CE9">
        <w:rPr>
          <w:sz w:val="24"/>
          <w:szCs w:val="24"/>
        </w:rPr>
        <w:t xml:space="preserve">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</w:t>
      </w:r>
      <w:proofErr w:type="spellStart"/>
      <w:r w:rsidRPr="007F2CE9">
        <w:rPr>
          <w:sz w:val="24"/>
          <w:szCs w:val="24"/>
        </w:rPr>
        <w:t>админимстрации</w:t>
      </w:r>
      <w:proofErr w:type="spellEnd"/>
      <w:r w:rsidRPr="007F2CE9">
        <w:rPr>
          <w:sz w:val="24"/>
          <w:szCs w:val="24"/>
        </w:rPr>
        <w:t xml:space="preserve"> Тоншаевского муниципального района Нижегородской области; 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</w:t>
      </w:r>
      <w:proofErr w:type="spellStart"/>
      <w:r w:rsidRPr="007F2CE9">
        <w:rPr>
          <w:sz w:val="24"/>
          <w:szCs w:val="24"/>
        </w:rPr>
        <w:t>облсти</w:t>
      </w:r>
      <w:proofErr w:type="spellEnd"/>
      <w:r w:rsidRPr="007F2CE9">
        <w:rPr>
          <w:sz w:val="24"/>
          <w:szCs w:val="24"/>
        </w:rPr>
        <w:t xml:space="preserve"> и финансовом обеспечении выполнения муниципального задания»</w:t>
      </w:r>
    </w:p>
    <w:p w:rsidR="000B631A" w:rsidRPr="00E10636" w:rsidRDefault="000B631A" w:rsidP="00A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</w:t>
      </w:r>
      <w:r w:rsidR="000E2EFD">
        <w:rPr>
          <w:rFonts w:ascii="Times New Roman" w:hAnsi="Times New Roman" w:cs="Times New Roman"/>
          <w:sz w:val="24"/>
          <w:szCs w:val="24"/>
        </w:rPr>
        <w:t>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E10636">
        <w:rPr>
          <w:rFonts w:ascii="Times New Roman" w:hAnsi="Times New Roman" w:cs="Times New Roman"/>
          <w:sz w:val="24"/>
          <w:szCs w:val="24"/>
        </w:rPr>
        <w:t>информирования потенциальных потребителей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5387"/>
        <w:gridCol w:w="3401"/>
      </w:tblGrid>
      <w:tr w:rsidR="000B631A" w:rsidRPr="00A44263" w:rsidTr="00B3452C">
        <w:tc>
          <w:tcPr>
            <w:tcW w:w="6062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1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B631A" w:rsidRPr="00A44263" w:rsidTr="00B3452C">
        <w:tc>
          <w:tcPr>
            <w:tcW w:w="6062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36E" w:rsidRPr="00A44263" w:rsidTr="00B3452C">
        <w:tc>
          <w:tcPr>
            <w:tcW w:w="6062" w:type="dxa"/>
            <w:shd w:val="clear" w:color="auto" w:fill="auto"/>
          </w:tcPr>
          <w:p w:rsidR="00D6436E" w:rsidRPr="00E1614C" w:rsidRDefault="00D6436E" w:rsidP="003819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D6436E" w:rsidRPr="00A44263" w:rsidRDefault="00D6436E" w:rsidP="00381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музейной 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</w:t>
            </w:r>
          </w:p>
        </w:tc>
        <w:tc>
          <w:tcPr>
            <w:tcW w:w="5387" w:type="dxa"/>
            <w:shd w:val="clear" w:color="auto" w:fill="auto"/>
          </w:tcPr>
          <w:p w:rsidR="00D6436E" w:rsidRPr="00A44263" w:rsidRDefault="00D6436E" w:rsidP="00381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учреждения, Стандарт предоставления муниципальной услуги</w:t>
            </w:r>
          </w:p>
        </w:tc>
        <w:tc>
          <w:tcPr>
            <w:tcW w:w="3401" w:type="dxa"/>
            <w:shd w:val="clear" w:color="auto" w:fill="auto"/>
          </w:tcPr>
          <w:p w:rsidR="00D6436E" w:rsidRPr="00A44263" w:rsidRDefault="00D6436E" w:rsidP="00381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735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0B631A" w:rsidRPr="00F56FB9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5571">
        <w:rPr>
          <w:rFonts w:ascii="Times New Roman" w:hAnsi="Times New Roman" w:cs="Times New Roman"/>
          <w:sz w:val="24"/>
          <w:szCs w:val="24"/>
        </w:rPr>
        <w:t>1</w:t>
      </w:r>
    </w:p>
    <w:p w:rsidR="000B631A" w:rsidRPr="00A442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1"/>
        <w:gridCol w:w="1859"/>
        <w:gridCol w:w="6516"/>
      </w:tblGrid>
      <w:tr w:rsidR="00A45571" w:rsidTr="00D75E07">
        <w:trPr>
          <w:trHeight w:val="148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r w:rsidR="00E33F1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Формирование, учет, изучение, обеспечение физического сохранения и безопасности </w:t>
            </w:r>
            <w:r w:rsidR="00D6436E">
              <w:rPr>
                <w:rFonts w:ascii="Times New Roman" w:hAnsi="Times New Roman" w:cs="Times New Roman"/>
                <w:b/>
                <w:sz w:val="24"/>
                <w:u w:val="single"/>
              </w:rPr>
              <w:t>музейных предметов, музейных коллекций</w:t>
            </w:r>
          </w:p>
          <w:p w:rsidR="00E33F15" w:rsidRPr="00E33F15" w:rsidRDefault="00E33F15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0B631A" w:rsidRPr="00A45571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работы </w:t>
            </w:r>
            <w:r w:rsidR="00E33F15">
              <w:rPr>
                <w:rFonts w:ascii="Times New Roman" w:hAnsi="Times New Roman" w:cs="Times New Roman"/>
                <w:sz w:val="24"/>
                <w:u w:val="single"/>
              </w:rPr>
              <w:t>в интересах общества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 w:rsidRPr="00495EDA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0B631A" w:rsidRDefault="000B631A" w:rsidP="00D75E07"/>
          <w:p w:rsidR="000B631A" w:rsidRDefault="000B631A" w:rsidP="00D75E07"/>
          <w:p w:rsidR="000B631A" w:rsidRDefault="00B3452C" w:rsidP="00D75E07">
            <w:r w:rsidRPr="00B3452C">
              <w:t>226530000132020010007017100000000000004102102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736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A45571" w:rsidRPr="00E10636" w:rsidRDefault="00A45571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736"/>
        <w:gridCol w:w="1134"/>
        <w:gridCol w:w="1134"/>
        <w:gridCol w:w="1134"/>
        <w:gridCol w:w="1134"/>
        <w:gridCol w:w="1418"/>
        <w:gridCol w:w="1134"/>
        <w:gridCol w:w="851"/>
        <w:gridCol w:w="1134"/>
        <w:gridCol w:w="1339"/>
        <w:gridCol w:w="1304"/>
      </w:tblGrid>
      <w:tr w:rsidR="000B631A" w:rsidRPr="00E10636" w:rsidTr="00550F5C">
        <w:tc>
          <w:tcPr>
            <w:tcW w:w="158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70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7180" w:type="dxa"/>
            <w:gridSpan w:val="6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0B631A" w:rsidRPr="00E10636" w:rsidTr="00550F5C">
        <w:tc>
          <w:tcPr>
            <w:tcW w:w="158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04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550F5C">
        <w:tc>
          <w:tcPr>
            <w:tcW w:w="158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550F5C">
        <w:tc>
          <w:tcPr>
            <w:tcW w:w="158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6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436E" w:rsidRPr="00E10636" w:rsidTr="00A77795">
        <w:tc>
          <w:tcPr>
            <w:tcW w:w="1587" w:type="dxa"/>
            <w:vMerge w:val="restart"/>
          </w:tcPr>
          <w:p w:rsidR="00D6436E" w:rsidRPr="00E10636" w:rsidRDefault="00B3452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C">
              <w:rPr>
                <w:rFonts w:ascii="Times New Roman" w:hAnsi="Times New Roman" w:cs="Times New Roman"/>
                <w:sz w:val="24"/>
                <w:szCs w:val="24"/>
              </w:rPr>
              <w:t>226530000132020010007017100000000000004102102</w:t>
            </w:r>
          </w:p>
        </w:tc>
        <w:tc>
          <w:tcPr>
            <w:tcW w:w="1736" w:type="dxa"/>
            <w:vMerge w:val="restart"/>
          </w:tcPr>
          <w:p w:rsidR="00D6436E" w:rsidRPr="00E10636" w:rsidRDefault="00D6436E" w:rsidP="00E3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музейного фонда, количество поступлений</w:t>
            </w:r>
          </w:p>
        </w:tc>
        <w:tc>
          <w:tcPr>
            <w:tcW w:w="1134" w:type="dxa"/>
            <w:vMerge w:val="restart"/>
            <w:vAlign w:val="center"/>
          </w:tcPr>
          <w:p w:rsidR="00D6436E" w:rsidRPr="00E10636" w:rsidRDefault="00D6436E" w:rsidP="0038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музейных предметов внесенных в электронный каталог</w:t>
            </w:r>
          </w:p>
        </w:tc>
        <w:tc>
          <w:tcPr>
            <w:tcW w:w="1134" w:type="dxa"/>
            <w:vMerge w:val="restart"/>
            <w:vAlign w:val="center"/>
          </w:tcPr>
          <w:p w:rsidR="00D6436E" w:rsidRPr="00E10636" w:rsidRDefault="00D6436E" w:rsidP="0038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музейных предметов, имеющих цифровые изображения</w:t>
            </w:r>
          </w:p>
        </w:tc>
        <w:tc>
          <w:tcPr>
            <w:tcW w:w="1134" w:type="dxa"/>
            <w:vMerge w:val="restart"/>
            <w:vAlign w:val="center"/>
          </w:tcPr>
          <w:p w:rsidR="00D6436E" w:rsidRPr="00E10636" w:rsidRDefault="00D6436E" w:rsidP="0038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134" w:type="dxa"/>
            <w:vMerge w:val="restart"/>
          </w:tcPr>
          <w:p w:rsidR="00D6436E" w:rsidRPr="00E10636" w:rsidRDefault="00D6436E" w:rsidP="00D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436E" w:rsidRPr="00E10636" w:rsidRDefault="00233DCF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доли электронного каталога музея по отношению к количеству предметов музейного фонда</w:t>
            </w:r>
          </w:p>
        </w:tc>
        <w:tc>
          <w:tcPr>
            <w:tcW w:w="1134" w:type="dxa"/>
            <w:vAlign w:val="center"/>
          </w:tcPr>
          <w:p w:rsidR="00D6436E" w:rsidRDefault="00233DCF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33DCF" w:rsidRPr="00E10636" w:rsidRDefault="00233DCF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D6436E" w:rsidRDefault="00233DCF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233DCF" w:rsidRPr="00E10636" w:rsidRDefault="00233DCF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D6436E" w:rsidRDefault="00233DCF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233DCF" w:rsidRPr="00E10636" w:rsidRDefault="005F76DB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39" w:type="dxa"/>
            <w:vAlign w:val="center"/>
          </w:tcPr>
          <w:p w:rsidR="00D6436E" w:rsidRDefault="00233DCF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33DCF" w:rsidRPr="00E10636" w:rsidRDefault="00233DCF" w:rsidP="005F7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7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vAlign w:val="center"/>
          </w:tcPr>
          <w:p w:rsidR="00D6436E" w:rsidRDefault="00233DCF" w:rsidP="00143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33DCF" w:rsidRPr="00E10636" w:rsidRDefault="00233DCF" w:rsidP="005F7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6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0F5C" w:rsidRPr="00E10636" w:rsidTr="00550F5C">
        <w:tc>
          <w:tcPr>
            <w:tcW w:w="1587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Pr="00E10636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0B631A" w:rsidRPr="00F93A12" w:rsidTr="00D75E0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233DCF" w:rsidP="00550F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B631A" w:rsidRPr="00AA7830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417"/>
        <w:gridCol w:w="1418"/>
        <w:gridCol w:w="1417"/>
        <w:gridCol w:w="1418"/>
        <w:gridCol w:w="1134"/>
        <w:gridCol w:w="992"/>
        <w:gridCol w:w="1134"/>
        <w:gridCol w:w="1134"/>
        <w:gridCol w:w="1339"/>
        <w:gridCol w:w="1071"/>
      </w:tblGrid>
      <w:tr w:rsidR="000B631A" w:rsidRPr="00E10636" w:rsidTr="00D75E07">
        <w:tc>
          <w:tcPr>
            <w:tcW w:w="133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D75E07">
        <w:tc>
          <w:tcPr>
            <w:tcW w:w="133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3DCF" w:rsidRPr="00E10636" w:rsidTr="00550F5C">
        <w:tc>
          <w:tcPr>
            <w:tcW w:w="1338" w:type="dxa"/>
            <w:vMerge w:val="restart"/>
          </w:tcPr>
          <w:p w:rsidR="00233DCF" w:rsidRPr="00E10636" w:rsidRDefault="00233DCF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6E">
              <w:rPr>
                <w:rFonts w:ascii="Times New Roman" w:hAnsi="Times New Roman" w:cs="Times New Roman"/>
                <w:sz w:val="24"/>
                <w:szCs w:val="24"/>
              </w:rPr>
              <w:t>2265300001</w:t>
            </w:r>
            <w:r w:rsidRPr="00D6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32020010007017100000000000004102102</w:t>
            </w:r>
          </w:p>
        </w:tc>
        <w:tc>
          <w:tcPr>
            <w:tcW w:w="1418" w:type="dxa"/>
            <w:vMerge w:val="restart"/>
            <w:vAlign w:val="center"/>
          </w:tcPr>
          <w:p w:rsidR="00233DCF" w:rsidRPr="00E10636" w:rsidRDefault="00233DCF" w:rsidP="00381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музейного фонда, количество поступлений</w:t>
            </w:r>
          </w:p>
        </w:tc>
        <w:tc>
          <w:tcPr>
            <w:tcW w:w="1417" w:type="dxa"/>
            <w:vMerge w:val="restart"/>
            <w:vAlign w:val="center"/>
          </w:tcPr>
          <w:p w:rsidR="00233DCF" w:rsidRPr="00E10636" w:rsidRDefault="00233DCF" w:rsidP="0038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музейных предметов внесенных в электронный каталог</w:t>
            </w:r>
          </w:p>
        </w:tc>
        <w:tc>
          <w:tcPr>
            <w:tcW w:w="1418" w:type="dxa"/>
            <w:vMerge w:val="restart"/>
            <w:vAlign w:val="center"/>
          </w:tcPr>
          <w:p w:rsidR="00233DCF" w:rsidRPr="00E10636" w:rsidRDefault="00233DCF" w:rsidP="0038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музейных предметов, имеющих цифровые изображения</w:t>
            </w:r>
          </w:p>
        </w:tc>
        <w:tc>
          <w:tcPr>
            <w:tcW w:w="1417" w:type="dxa"/>
            <w:vMerge w:val="restart"/>
            <w:vAlign w:val="center"/>
          </w:tcPr>
          <w:p w:rsidR="00233DCF" w:rsidRPr="00E10636" w:rsidRDefault="00233DCF" w:rsidP="0038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стационарных условиях</w:t>
            </w:r>
          </w:p>
        </w:tc>
        <w:tc>
          <w:tcPr>
            <w:tcW w:w="1418" w:type="dxa"/>
            <w:vMerge w:val="restart"/>
            <w:vAlign w:val="center"/>
          </w:tcPr>
          <w:p w:rsidR="00233DCF" w:rsidRPr="00E10636" w:rsidRDefault="00233DCF" w:rsidP="0038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3DCF" w:rsidRPr="00E10636" w:rsidRDefault="00233DCF" w:rsidP="0038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предметов</w:t>
            </w:r>
          </w:p>
        </w:tc>
        <w:tc>
          <w:tcPr>
            <w:tcW w:w="992" w:type="dxa"/>
            <w:vAlign w:val="center"/>
          </w:tcPr>
          <w:p w:rsidR="00233DCF" w:rsidRPr="00E10636" w:rsidRDefault="00233DCF" w:rsidP="0038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233DCF" w:rsidRPr="00E10636" w:rsidRDefault="00233DCF" w:rsidP="0038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233DCF" w:rsidRPr="00E10636" w:rsidRDefault="005F76DB" w:rsidP="0038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  <w:r w:rsidR="00233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  <w:tc>
          <w:tcPr>
            <w:tcW w:w="1339" w:type="dxa"/>
            <w:vAlign w:val="center"/>
          </w:tcPr>
          <w:p w:rsidR="00233DCF" w:rsidRPr="00E10636" w:rsidRDefault="00233DCF" w:rsidP="0038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1071" w:type="dxa"/>
            <w:vAlign w:val="center"/>
          </w:tcPr>
          <w:p w:rsidR="00233DCF" w:rsidRPr="00E10636" w:rsidRDefault="00233DCF" w:rsidP="005F7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5F7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DCF" w:rsidRPr="00E10636" w:rsidTr="00D75E07">
        <w:tc>
          <w:tcPr>
            <w:tcW w:w="1338" w:type="dxa"/>
            <w:vMerge/>
          </w:tcPr>
          <w:p w:rsidR="00233DCF" w:rsidRPr="00E10636" w:rsidRDefault="00233DCF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DCF" w:rsidRPr="00E10636" w:rsidRDefault="00233DCF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DCF" w:rsidRPr="00E10636" w:rsidRDefault="00233DCF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DCF" w:rsidRPr="00E10636" w:rsidRDefault="00233DCF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DCF" w:rsidRPr="00E10636" w:rsidRDefault="00233DCF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DCF" w:rsidRPr="00E10636" w:rsidRDefault="00233DCF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3DCF" w:rsidRPr="00E10636" w:rsidRDefault="00233DCF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33DCF" w:rsidRPr="00E10636" w:rsidRDefault="00233DCF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3DCF" w:rsidRPr="00E10636" w:rsidRDefault="00233DCF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3DCF" w:rsidRPr="00E10636" w:rsidRDefault="00233DCF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33DCF" w:rsidRPr="00E10636" w:rsidRDefault="00233DCF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233DCF" w:rsidRPr="00E10636" w:rsidRDefault="00233DCF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Pr="00917362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0B631A" w:rsidRPr="00F93A12" w:rsidTr="00143FB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143F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233DCF" w:rsidP="00233DCF">
            <w:pPr>
              <w:pStyle w:val="ConsPlusNonformat"/>
              <w:tabs>
                <w:tab w:val="left" w:pos="1725"/>
                <w:tab w:val="center" w:pos="1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143FB9" w:rsidRDefault="00143FB9" w:rsidP="0014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3FB9" w:rsidRDefault="00143FB9" w:rsidP="0014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Default="00143FB9" w:rsidP="00233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631A" w:rsidRPr="00E10636" w:rsidRDefault="000B631A" w:rsidP="00557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 задании </w:t>
      </w:r>
      <w:hyperlink w:anchor="P737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0B631A" w:rsidRPr="00BB48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DE6712" w:rsidRPr="00E10636" w:rsidRDefault="00DE6712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11617"/>
      </w:tblGrid>
      <w:tr w:rsidR="00DE6712" w:rsidRPr="00E47BF0" w:rsidTr="00D75E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.Реорганизация и ликвидация учреждения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D75E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ГК РФ  ст.57, ст.61</w:t>
            </w:r>
          </w:p>
        </w:tc>
      </w:tr>
      <w:tr w:rsidR="00DE6712" w:rsidRPr="00E47BF0" w:rsidTr="00D75E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Решение учредителя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233DCF">
            <w:pPr>
              <w:ind w:left="-76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 xml:space="preserve">Устав МУК </w:t>
            </w:r>
            <w:r w:rsidR="00233DCF">
              <w:rPr>
                <w:sz w:val="24"/>
                <w:szCs w:val="24"/>
              </w:rPr>
              <w:t xml:space="preserve">ТКМ </w:t>
            </w:r>
            <w:r w:rsidRPr="00E47BF0">
              <w:rPr>
                <w:sz w:val="24"/>
                <w:szCs w:val="24"/>
              </w:rPr>
              <w:t xml:space="preserve"> Утверждён Постановлением Администрации Тоншаевского муниципального района Нижегородской области от </w:t>
            </w:r>
            <w:r w:rsidR="00233DCF">
              <w:rPr>
                <w:sz w:val="24"/>
                <w:szCs w:val="24"/>
              </w:rPr>
              <w:t>15</w:t>
            </w:r>
            <w:r w:rsidRPr="00E47BF0">
              <w:rPr>
                <w:sz w:val="24"/>
                <w:szCs w:val="24"/>
              </w:rPr>
              <w:t>.1</w:t>
            </w:r>
            <w:r w:rsidR="00FA3AB4">
              <w:rPr>
                <w:sz w:val="24"/>
                <w:szCs w:val="24"/>
              </w:rPr>
              <w:t>1</w:t>
            </w:r>
            <w:r w:rsidRPr="00E47BF0">
              <w:rPr>
                <w:sz w:val="24"/>
                <w:szCs w:val="24"/>
              </w:rPr>
              <w:t>.20</w:t>
            </w:r>
            <w:r w:rsidR="00233DCF">
              <w:rPr>
                <w:sz w:val="24"/>
                <w:szCs w:val="24"/>
              </w:rPr>
              <w:t>08</w:t>
            </w:r>
            <w:r w:rsidRPr="00E47BF0">
              <w:rPr>
                <w:sz w:val="24"/>
                <w:szCs w:val="24"/>
              </w:rPr>
              <w:t xml:space="preserve">г. № </w:t>
            </w:r>
            <w:r w:rsidR="00FA3AB4">
              <w:rPr>
                <w:sz w:val="24"/>
                <w:szCs w:val="24"/>
              </w:rPr>
              <w:t>1</w:t>
            </w:r>
            <w:r w:rsidR="00233DCF">
              <w:rPr>
                <w:sz w:val="24"/>
                <w:szCs w:val="24"/>
              </w:rPr>
              <w:t>68</w:t>
            </w:r>
            <w:r w:rsidRPr="00E47BF0">
              <w:rPr>
                <w:sz w:val="24"/>
                <w:szCs w:val="24"/>
              </w:rPr>
              <w:t xml:space="preserve"> 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2546"/>
        <w:gridCol w:w="6668"/>
      </w:tblGrid>
      <w:tr w:rsidR="00233DCF" w:rsidRPr="00A44263" w:rsidTr="00B3452C">
        <w:tc>
          <w:tcPr>
            <w:tcW w:w="6062" w:type="dxa"/>
            <w:shd w:val="clear" w:color="auto" w:fill="auto"/>
          </w:tcPr>
          <w:p w:rsidR="00233DCF" w:rsidRPr="00A44263" w:rsidRDefault="00233DCF" w:rsidP="003819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6" w:type="dxa"/>
            <w:shd w:val="clear" w:color="auto" w:fill="auto"/>
          </w:tcPr>
          <w:p w:rsidR="00233DCF" w:rsidRPr="00A44263" w:rsidRDefault="00233DCF" w:rsidP="003819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8" w:type="dxa"/>
            <w:shd w:val="clear" w:color="auto" w:fill="auto"/>
          </w:tcPr>
          <w:p w:rsidR="00233DCF" w:rsidRPr="00A44263" w:rsidRDefault="00233DCF" w:rsidP="003819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98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Тоншаевского муниципального района Нижегородской области,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233DCF" w:rsidRPr="00A44263" w:rsidTr="00B3452C">
        <w:tc>
          <w:tcPr>
            <w:tcW w:w="6062" w:type="dxa"/>
            <w:shd w:val="clear" w:color="auto" w:fill="auto"/>
          </w:tcPr>
          <w:p w:rsidR="00233DCF" w:rsidRPr="00A44263" w:rsidRDefault="00233DCF" w:rsidP="00381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shd w:val="clear" w:color="auto" w:fill="auto"/>
          </w:tcPr>
          <w:p w:rsidR="00233DCF" w:rsidRPr="00A44263" w:rsidRDefault="00233DCF" w:rsidP="00381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  <w:shd w:val="clear" w:color="auto" w:fill="auto"/>
          </w:tcPr>
          <w:p w:rsidR="00233DCF" w:rsidRPr="00A44263" w:rsidRDefault="00233DCF" w:rsidP="00381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DCF" w:rsidRPr="00A44263" w:rsidTr="00B3452C">
        <w:tc>
          <w:tcPr>
            <w:tcW w:w="6062" w:type="dxa"/>
            <w:shd w:val="clear" w:color="auto" w:fill="auto"/>
          </w:tcPr>
          <w:p w:rsidR="00233DCF" w:rsidRPr="00A44263" w:rsidRDefault="00233DCF" w:rsidP="00381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1.Плановый контроль</w:t>
            </w:r>
          </w:p>
        </w:tc>
        <w:tc>
          <w:tcPr>
            <w:tcW w:w="2546" w:type="dxa"/>
            <w:shd w:val="clear" w:color="auto" w:fill="auto"/>
          </w:tcPr>
          <w:p w:rsidR="00233DCF" w:rsidRPr="00A44263" w:rsidRDefault="00233DCF" w:rsidP="00381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6668" w:type="dxa"/>
            <w:shd w:val="clear" w:color="auto" w:fill="auto"/>
          </w:tcPr>
          <w:p w:rsidR="00233DCF" w:rsidRPr="00A44263" w:rsidRDefault="00233DCF" w:rsidP="00381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финансов администрации Тоншаевского района Нижегородской области</w:t>
            </w:r>
          </w:p>
        </w:tc>
      </w:tr>
      <w:tr w:rsidR="00233DCF" w:rsidRPr="00A44263" w:rsidTr="00B3452C">
        <w:tc>
          <w:tcPr>
            <w:tcW w:w="6062" w:type="dxa"/>
            <w:shd w:val="clear" w:color="auto" w:fill="auto"/>
          </w:tcPr>
          <w:p w:rsidR="00233DCF" w:rsidRDefault="00233DCF" w:rsidP="00381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выборочных проверок исполнения муниципального задания</w:t>
            </w:r>
          </w:p>
        </w:tc>
        <w:tc>
          <w:tcPr>
            <w:tcW w:w="2546" w:type="dxa"/>
            <w:shd w:val="clear" w:color="auto" w:fill="auto"/>
          </w:tcPr>
          <w:p w:rsidR="00233DCF" w:rsidRPr="00A44263" w:rsidRDefault="00233DCF" w:rsidP="00381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6668" w:type="dxa"/>
            <w:shd w:val="clear" w:color="auto" w:fill="auto"/>
          </w:tcPr>
          <w:p w:rsidR="00233DCF" w:rsidRPr="00A44263" w:rsidRDefault="00233DCF" w:rsidP="00381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финансов администрации Тоншаевского района Нижегородской области</w:t>
            </w:r>
          </w:p>
        </w:tc>
      </w:tr>
      <w:tr w:rsidR="00233DCF" w:rsidRPr="00A44263" w:rsidTr="00B3452C">
        <w:tc>
          <w:tcPr>
            <w:tcW w:w="6062" w:type="dxa"/>
            <w:shd w:val="clear" w:color="auto" w:fill="auto"/>
          </w:tcPr>
          <w:p w:rsidR="00233DCF" w:rsidRDefault="00233DCF" w:rsidP="00381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Обращение физических и юридических лиц по вопросам нарушения законодательства по поступлению</w:t>
            </w:r>
          </w:p>
        </w:tc>
        <w:tc>
          <w:tcPr>
            <w:tcW w:w="2546" w:type="dxa"/>
            <w:shd w:val="clear" w:color="auto" w:fill="auto"/>
          </w:tcPr>
          <w:p w:rsidR="00233DCF" w:rsidRPr="00A44263" w:rsidRDefault="00233DCF" w:rsidP="00381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поступлению</w:t>
            </w:r>
          </w:p>
        </w:tc>
        <w:tc>
          <w:tcPr>
            <w:tcW w:w="6668" w:type="dxa"/>
            <w:shd w:val="clear" w:color="auto" w:fill="auto"/>
          </w:tcPr>
          <w:p w:rsidR="00233DCF" w:rsidRPr="00A44263" w:rsidRDefault="00233DCF" w:rsidP="00381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 Требования к отчетн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E10636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233DCF" w:rsidRPr="00B75E29" w:rsidRDefault="00233DCF" w:rsidP="00233D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5E29">
        <w:rPr>
          <w:rFonts w:ascii="Times New Roman" w:hAnsi="Times New Roman" w:cs="Times New Roman"/>
          <w:sz w:val="24"/>
          <w:szCs w:val="24"/>
        </w:rPr>
        <w:t>Учреждения, выполняющие муниципальное задание, должны ежегодно до 20 января отчитываться перед отделом культуры, библиотечного обслуживания и организации досуга населения администрации Тоншаевского муниципального района.</w:t>
      </w:r>
    </w:p>
    <w:p w:rsidR="000B631A" w:rsidRPr="00E10636" w:rsidRDefault="00233DCF" w:rsidP="00233D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5E29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5E29">
        <w:rPr>
          <w:rFonts w:ascii="Times New Roman" w:hAnsi="Times New Roman" w:cs="Times New Roman"/>
          <w:sz w:val="24"/>
          <w:szCs w:val="24"/>
        </w:rPr>
        <w:t xml:space="preserve"> к </w:t>
      </w:r>
      <w:r w:rsidRPr="007F2CE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F2CE9">
        <w:rPr>
          <w:rFonts w:ascii="Times New Roman" w:hAnsi="Times New Roman" w:cs="Times New Roman"/>
          <w:sz w:val="24"/>
          <w:szCs w:val="24"/>
        </w:rPr>
        <w:t xml:space="preserve">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обл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2CE9">
        <w:rPr>
          <w:rFonts w:ascii="Times New Roman" w:hAnsi="Times New Roman" w:cs="Times New Roman"/>
          <w:sz w:val="24"/>
          <w:szCs w:val="24"/>
        </w:rPr>
        <w:t>сти и финансовом обеспечении выполнения муниципального задания»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31A" w:rsidRPr="00E10636">
        <w:rPr>
          <w:rFonts w:ascii="Times New Roman" w:hAnsi="Times New Roman" w:cs="Times New Roman"/>
          <w:sz w:val="24"/>
          <w:szCs w:val="24"/>
        </w:rPr>
        <w:t>_</w:t>
      </w:r>
    </w:p>
    <w:p w:rsidR="000B631A" w:rsidRPr="00557198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636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D57777">
        <w:rPr>
          <w:rFonts w:ascii="Times New Roman" w:hAnsi="Times New Roman" w:cs="Times New Roman"/>
          <w:sz w:val="24"/>
          <w:szCs w:val="24"/>
          <w:u w:val="single"/>
        </w:rPr>
        <w:t xml:space="preserve">1 полугодие, </w:t>
      </w:r>
      <w:proofErr w:type="gramStart"/>
      <w:r w:rsidR="00D57777">
        <w:rPr>
          <w:rFonts w:ascii="Times New Roman" w:hAnsi="Times New Roman" w:cs="Times New Roman"/>
          <w:sz w:val="24"/>
          <w:szCs w:val="24"/>
          <w:u w:val="single"/>
        </w:rPr>
        <w:t>годовой</w:t>
      </w:r>
      <w:proofErr w:type="gramEnd"/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4.2. Сроки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E10636">
        <w:rPr>
          <w:rFonts w:ascii="Times New Roman" w:hAnsi="Times New Roman" w:cs="Times New Roman"/>
          <w:sz w:val="24"/>
          <w:szCs w:val="24"/>
        </w:rPr>
        <w:t>отчетов о выполнении муниципального задания</w:t>
      </w:r>
    </w:p>
    <w:p w:rsidR="00557198" w:rsidRP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198">
        <w:rPr>
          <w:rFonts w:ascii="Times New Roman" w:hAnsi="Times New Roman" w:cs="Times New Roman"/>
          <w:sz w:val="24"/>
          <w:szCs w:val="24"/>
          <w:u w:val="single"/>
        </w:rPr>
        <w:t>Не позднее 20 числа после отчетного периода</w:t>
      </w:r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57198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w:anchor="P738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57198" w:rsidRPr="00E47BF0" w:rsidRDefault="00557198" w:rsidP="005571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 в соответствии с приложением 2 к постановлению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области и финансовом обеспечении выполнения муниципального задания»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631A" w:rsidRPr="00E10636" w:rsidRDefault="000B631A" w:rsidP="000B6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r w:rsidRPr="00BB4863">
        <w:rPr>
          <w:rFonts w:ascii="Times New Roman" w:hAnsi="Times New Roman" w:cs="Times New Roman"/>
        </w:rPr>
        <w:t>&lt;1&gt; Номер муниципального задания.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3" w:name="P733"/>
      <w:bookmarkEnd w:id="3"/>
      <w:r w:rsidRPr="00BB4863">
        <w:rPr>
          <w:rFonts w:ascii="Times New Roman" w:hAnsi="Times New Roman" w:cs="Times New Roman"/>
        </w:rPr>
        <w:t>&lt;2</w:t>
      </w:r>
      <w:proofErr w:type="gramStart"/>
      <w:r w:rsidRPr="00BB4863">
        <w:rPr>
          <w:rFonts w:ascii="Times New Roman" w:hAnsi="Times New Roman" w:cs="Times New Roman"/>
        </w:rPr>
        <w:t>&gt; Ф</w:t>
      </w:r>
      <w:proofErr w:type="gramEnd"/>
      <w:r w:rsidRPr="00BB4863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4" w:name="P734"/>
      <w:bookmarkEnd w:id="4"/>
      <w:r w:rsidRPr="00BB4863">
        <w:rPr>
          <w:rFonts w:ascii="Times New Roman" w:hAnsi="Times New Roman" w:cs="Times New Roman"/>
        </w:rPr>
        <w:t>&lt;3</w:t>
      </w:r>
      <w:proofErr w:type="gramStart"/>
      <w:r w:rsidRPr="00BB4863">
        <w:rPr>
          <w:rFonts w:ascii="Times New Roman" w:hAnsi="Times New Roman" w:cs="Times New Roman"/>
        </w:rPr>
        <w:t>&gt; З</w:t>
      </w:r>
      <w:proofErr w:type="gramEnd"/>
      <w:r w:rsidRPr="00BB4863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5" w:name="P735"/>
      <w:bookmarkEnd w:id="5"/>
      <w:r w:rsidRPr="00BB4863">
        <w:rPr>
          <w:rFonts w:ascii="Times New Roman" w:hAnsi="Times New Roman" w:cs="Times New Roman"/>
        </w:rPr>
        <w:t>&lt;4</w:t>
      </w:r>
      <w:proofErr w:type="gramStart"/>
      <w:r w:rsidRPr="00BB4863">
        <w:rPr>
          <w:rFonts w:ascii="Times New Roman" w:hAnsi="Times New Roman" w:cs="Times New Roman"/>
        </w:rPr>
        <w:t>&gt; Ф</w:t>
      </w:r>
      <w:proofErr w:type="gramEnd"/>
      <w:r w:rsidRPr="00BB4863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6" w:name="P736"/>
      <w:bookmarkEnd w:id="6"/>
      <w:r w:rsidRPr="00BB4863">
        <w:rPr>
          <w:rFonts w:ascii="Times New Roman" w:hAnsi="Times New Roman" w:cs="Times New Roman"/>
        </w:rPr>
        <w:t>&lt;5</w:t>
      </w:r>
      <w:proofErr w:type="gramStart"/>
      <w:r w:rsidRPr="00BB4863">
        <w:rPr>
          <w:rFonts w:ascii="Times New Roman" w:hAnsi="Times New Roman" w:cs="Times New Roman"/>
        </w:rPr>
        <w:t>&gt; З</w:t>
      </w:r>
      <w:proofErr w:type="gramEnd"/>
      <w:r w:rsidRPr="00BB4863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7" w:name="P737"/>
      <w:bookmarkEnd w:id="7"/>
      <w:r w:rsidRPr="00BB4863">
        <w:rPr>
          <w:rFonts w:ascii="Times New Roman" w:hAnsi="Times New Roman" w:cs="Times New Roman"/>
        </w:rPr>
        <w:t>&lt;6</w:t>
      </w:r>
      <w:proofErr w:type="gramStart"/>
      <w:r w:rsidRPr="00BB4863">
        <w:rPr>
          <w:rFonts w:ascii="Times New Roman" w:hAnsi="Times New Roman" w:cs="Times New Roman"/>
        </w:rPr>
        <w:t>&gt; З</w:t>
      </w:r>
      <w:proofErr w:type="gramEnd"/>
      <w:r w:rsidRPr="00BB4863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8" w:name="P738"/>
      <w:bookmarkEnd w:id="8"/>
      <w:r w:rsidRPr="00BB4863">
        <w:rPr>
          <w:rFonts w:ascii="Times New Roman" w:hAnsi="Times New Roman" w:cs="Times New Roman"/>
        </w:rPr>
        <w:t>&lt;7</w:t>
      </w:r>
      <w:proofErr w:type="gramStart"/>
      <w:r w:rsidRPr="00BB4863">
        <w:rPr>
          <w:rFonts w:ascii="Times New Roman" w:hAnsi="Times New Roman" w:cs="Times New Roman"/>
        </w:rPr>
        <w:t>&gt; В</w:t>
      </w:r>
      <w:proofErr w:type="gramEnd"/>
      <w:r w:rsidRPr="00BB4863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gramStart"/>
      <w:r w:rsidRPr="00BB4863">
        <w:rPr>
          <w:rFonts w:ascii="Times New Roman" w:hAnsi="Times New Roman" w:cs="Times New Roman"/>
        </w:rPr>
        <w:t>которого</w:t>
      </w:r>
      <w:proofErr w:type="gramEnd"/>
      <w:r w:rsidRPr="00BB4863">
        <w:rPr>
          <w:rFonts w:ascii="Times New Roman" w:hAnsi="Times New Roman" w:cs="Times New Roman"/>
        </w:rPr>
        <w:t xml:space="preserve"> оно считается выполненным (в процентах).</w:t>
      </w:r>
    </w:p>
    <w:p w:rsidR="008B69D1" w:rsidRPr="00A9283F" w:rsidRDefault="000B631A" w:rsidP="00A9283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BB4863">
        <w:rPr>
          <w:rFonts w:ascii="Times New Roman" w:hAnsi="Times New Roman" w:cs="Times New Roman"/>
          <w:szCs w:val="24"/>
        </w:rPr>
        <w:t xml:space="preserve">В этом случае допустимые (возможные) отклонения, предусмотренные в </w:t>
      </w:r>
      <w:hyperlink w:anchor="P325" w:history="1">
        <w:r w:rsidRPr="00BB4863">
          <w:rPr>
            <w:rFonts w:ascii="Times New Roman" w:hAnsi="Times New Roman" w:cs="Times New Roman"/>
            <w:color w:val="0000FF"/>
            <w:szCs w:val="24"/>
          </w:rPr>
          <w:t>подпунктах 3.1</w:t>
        </w:r>
      </w:hyperlink>
      <w:r w:rsidRPr="00BB4863">
        <w:rPr>
          <w:rFonts w:ascii="Times New Roman" w:hAnsi="Times New Roman" w:cs="Times New Roman"/>
          <w:szCs w:val="24"/>
        </w:rPr>
        <w:t xml:space="preserve"> и </w:t>
      </w:r>
      <w:hyperlink w:anchor="P409" w:history="1">
        <w:r w:rsidRPr="00BB4863">
          <w:rPr>
            <w:rFonts w:ascii="Times New Roman" w:hAnsi="Times New Roman" w:cs="Times New Roman"/>
            <w:color w:val="0000FF"/>
            <w:szCs w:val="24"/>
          </w:rPr>
          <w:t>3.2</w:t>
        </w:r>
      </w:hyperlink>
      <w:r w:rsidRPr="00BB4863">
        <w:rPr>
          <w:rFonts w:ascii="Times New Roman" w:hAnsi="Times New Roman" w:cs="Times New Roman"/>
          <w:szCs w:val="24"/>
        </w:rPr>
        <w:t xml:space="preserve"> настоящего муниципального задания, не заполняются.</w:t>
      </w:r>
    </w:p>
    <w:sectPr w:rsidR="008B69D1" w:rsidRPr="00A9283F" w:rsidSect="00A9283F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31A"/>
    <w:rsid w:val="000B631A"/>
    <w:rsid w:val="000E2EFD"/>
    <w:rsid w:val="000F1508"/>
    <w:rsid w:val="001308B0"/>
    <w:rsid w:val="00143FB9"/>
    <w:rsid w:val="00144EEE"/>
    <w:rsid w:val="00233DCF"/>
    <w:rsid w:val="003875E8"/>
    <w:rsid w:val="004D2610"/>
    <w:rsid w:val="004F3CFB"/>
    <w:rsid w:val="00541269"/>
    <w:rsid w:val="00550F5C"/>
    <w:rsid w:val="00557198"/>
    <w:rsid w:val="005A3112"/>
    <w:rsid w:val="005C4A1C"/>
    <w:rsid w:val="005F76DB"/>
    <w:rsid w:val="006F00E7"/>
    <w:rsid w:val="00736FB1"/>
    <w:rsid w:val="0086790F"/>
    <w:rsid w:val="008B69D1"/>
    <w:rsid w:val="00A12CB8"/>
    <w:rsid w:val="00A44D3F"/>
    <w:rsid w:val="00A45571"/>
    <w:rsid w:val="00A9283F"/>
    <w:rsid w:val="00AB787E"/>
    <w:rsid w:val="00B3452C"/>
    <w:rsid w:val="00C63A4C"/>
    <w:rsid w:val="00D57777"/>
    <w:rsid w:val="00D60DBE"/>
    <w:rsid w:val="00D6436E"/>
    <w:rsid w:val="00D75E07"/>
    <w:rsid w:val="00D86810"/>
    <w:rsid w:val="00DE6712"/>
    <w:rsid w:val="00E33F15"/>
    <w:rsid w:val="00E46F29"/>
    <w:rsid w:val="00EB6996"/>
    <w:rsid w:val="00FA3AB4"/>
    <w:rsid w:val="00FB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EEE"/>
    <w:rPr>
      <w:b/>
      <w:bCs/>
    </w:rPr>
  </w:style>
  <w:style w:type="paragraph" w:customStyle="1" w:styleId="ConsPlusNormal">
    <w:name w:val="ConsPlusNormal"/>
    <w:uiPriority w:val="99"/>
    <w:rsid w:val="000B6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6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603B02E1F83754A32136B86x2W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2979C-3DF9-49DD-B800-D04831C4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23</cp:revision>
  <dcterms:created xsi:type="dcterms:W3CDTF">2017-03-10T07:31:00Z</dcterms:created>
  <dcterms:modified xsi:type="dcterms:W3CDTF">2017-03-13T06:27:00Z</dcterms:modified>
</cp:coreProperties>
</file>